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09" w:rsidRDefault="0040183E">
      <w:pPr>
        <w:pStyle w:val="Title"/>
      </w:pPr>
      <w:r>
        <w:t>R2 – B -- SAMPLE</w:t>
      </w:r>
    </w:p>
    <w:p w:rsidR="00220F4E" w:rsidRPr="00765BBA" w:rsidRDefault="004A4D09" w:rsidP="00765BBA">
      <w:pPr>
        <w:pStyle w:val="Subtitle"/>
        <w:rPr>
          <w:rStyle w:val="Subtitlebold"/>
        </w:rPr>
      </w:pPr>
      <w:r w:rsidRPr="00765BBA">
        <w:rPr>
          <w:rStyle w:val="Subtitlebold"/>
        </w:rPr>
        <w:t>Reassignment</w:t>
      </w:r>
      <w:r w:rsidR="00DA3C28" w:rsidRPr="00765BBA">
        <w:rPr>
          <w:rStyle w:val="Subtitlebold"/>
        </w:rPr>
        <w:t xml:space="preserve"> </w:t>
      </w:r>
    </w:p>
    <w:p w:rsidR="004A4D09" w:rsidRPr="00765BBA" w:rsidRDefault="00220F4E" w:rsidP="00765BBA">
      <w:pPr>
        <w:pStyle w:val="Subtitle"/>
        <w:rPr>
          <w:rStyle w:val="Subtitlebold"/>
        </w:rPr>
      </w:pPr>
      <w:r w:rsidRPr="00765BBA">
        <w:rPr>
          <w:rStyle w:val="Subtitlebold"/>
        </w:rPr>
        <w:t xml:space="preserve">From: Physicians </w:t>
      </w:r>
      <w:proofErr w:type="spellStart"/>
      <w:r w:rsidRPr="00765BBA">
        <w:rPr>
          <w:rStyle w:val="Subtitlebold"/>
        </w:rPr>
        <w:t>Asst</w:t>
      </w:r>
      <w:proofErr w:type="spellEnd"/>
      <w:r w:rsidRPr="00765BBA">
        <w:rPr>
          <w:rStyle w:val="Subtitlebold"/>
        </w:rPr>
        <w:t xml:space="preserve">   </w:t>
      </w:r>
      <w:r w:rsidR="00B54F87" w:rsidRPr="00765BBA">
        <w:rPr>
          <w:rStyle w:val="Subtitlebold"/>
        </w:rPr>
        <w:t>To</w:t>
      </w:r>
      <w:r w:rsidR="00DA3C28" w:rsidRPr="00765BBA">
        <w:rPr>
          <w:rStyle w:val="Subtitlebold"/>
        </w:rPr>
        <w:t>:</w:t>
      </w:r>
      <w:r w:rsidR="00B54F87" w:rsidRPr="00765BBA">
        <w:rPr>
          <w:rStyle w:val="Subtitlebold"/>
        </w:rPr>
        <w:t xml:space="preserve"> Nurse (IHS)</w:t>
      </w:r>
    </w:p>
    <w:p w:rsidR="004A4D09" w:rsidRPr="00765BBA" w:rsidRDefault="004A4D09" w:rsidP="00765BBA">
      <w:pPr>
        <w:pStyle w:val="Subtitle"/>
      </w:pPr>
    </w:p>
    <w:p w:rsidR="004A4D09" w:rsidRPr="00765BBA" w:rsidRDefault="00B54F87" w:rsidP="00765BBA">
      <w:pPr>
        <w:pStyle w:val="Subtitle"/>
      </w:pPr>
      <w:r w:rsidRPr="00765BBA">
        <w:t xml:space="preserve">Low Special Rate to High </w:t>
      </w:r>
      <w:r w:rsidR="004A4D09" w:rsidRPr="00765BBA">
        <w:t>Special Rate (</w:t>
      </w:r>
      <w:r w:rsidRPr="00765BBA">
        <w:rPr>
          <w:rStyle w:val="Strong"/>
          <w:b w:val="0"/>
          <w:bCs w:val="0"/>
          <w:sz w:val="22"/>
        </w:rPr>
        <w:t>no c</w:t>
      </w:r>
      <w:r w:rsidR="004A4D09" w:rsidRPr="00765BBA">
        <w:rPr>
          <w:rStyle w:val="Strong"/>
          <w:b w:val="0"/>
          <w:bCs w:val="0"/>
          <w:sz w:val="22"/>
        </w:rPr>
        <w:t>hange</w:t>
      </w:r>
      <w:r w:rsidR="004A4D09" w:rsidRPr="00765BBA">
        <w:t xml:space="preserve"> in geographic location)</w:t>
      </w:r>
    </w:p>
    <w:p w:rsidR="004A4D09" w:rsidRPr="00F55F4F" w:rsidRDefault="004A4D09">
      <w:pPr>
        <w:rPr>
          <w:bCs/>
          <w:sz w:val="24"/>
        </w:rPr>
      </w:pPr>
      <w:r w:rsidRPr="001577EB">
        <w:rPr>
          <w:rStyle w:val="Strong"/>
        </w:rPr>
        <w:t>Employee Nam</w:t>
      </w:r>
      <w:r w:rsidR="00F55F4F" w:rsidRPr="001577EB">
        <w:rPr>
          <w:rStyle w:val="Strong"/>
        </w:rPr>
        <w:t>e:</w:t>
      </w:r>
      <w:r w:rsidR="00F55F4F">
        <w:rPr>
          <w:rFonts w:cs="Arial"/>
          <w:b/>
          <w:sz w:val="24"/>
        </w:rPr>
        <w:t xml:space="preserve"> </w:t>
      </w:r>
      <w:r w:rsidR="00F55F4F">
        <w:rPr>
          <w:rFonts w:cs="Arial"/>
          <w:sz w:val="24"/>
        </w:rPr>
        <w:t>D</w:t>
      </w:r>
      <w:r w:rsidR="00B54F87" w:rsidRPr="00F55F4F">
        <w:rPr>
          <w:bCs/>
          <w:sz w:val="24"/>
        </w:rPr>
        <w:t>onna James</w:t>
      </w:r>
    </w:p>
    <w:p w:rsidR="004A4D09" w:rsidRPr="00F55F4F" w:rsidRDefault="004A4D09">
      <w:pPr>
        <w:rPr>
          <w:rFonts w:cs="Arial"/>
          <w:b/>
          <w:sz w:val="24"/>
        </w:rPr>
      </w:pPr>
      <w:r w:rsidRPr="001577EB">
        <w:rPr>
          <w:rStyle w:val="Strong"/>
        </w:rPr>
        <w:t>Current Position Title:</w:t>
      </w:r>
      <w:r w:rsidRPr="00F55F4F">
        <w:rPr>
          <w:rFonts w:cs="Arial"/>
          <w:b/>
          <w:sz w:val="24"/>
        </w:rPr>
        <w:t xml:space="preserve">  </w:t>
      </w:r>
      <w:r w:rsidR="00B54F87" w:rsidRPr="00F55F4F">
        <w:rPr>
          <w:bCs/>
          <w:sz w:val="24"/>
        </w:rPr>
        <w:t>Physicia</w:t>
      </w:r>
      <w:r w:rsidR="00985AB7" w:rsidRPr="00F55F4F">
        <w:rPr>
          <w:bCs/>
          <w:sz w:val="24"/>
        </w:rPr>
        <w:t xml:space="preserve">ns </w:t>
      </w:r>
      <w:r w:rsidR="00B54F87" w:rsidRPr="00F55F4F">
        <w:rPr>
          <w:bCs/>
          <w:sz w:val="24"/>
        </w:rPr>
        <w:t>Asst.</w:t>
      </w:r>
    </w:p>
    <w:p w:rsidR="004A4D09" w:rsidRPr="00F55F4F" w:rsidRDefault="004A4D09">
      <w:pPr>
        <w:rPr>
          <w:rFonts w:cs="Arial"/>
          <w:bCs/>
          <w:sz w:val="24"/>
        </w:rPr>
      </w:pPr>
      <w:r w:rsidRPr="001577EB">
        <w:rPr>
          <w:rStyle w:val="Strong"/>
        </w:rPr>
        <w:t>Current Official Worksite:</w:t>
      </w:r>
      <w:r w:rsidRPr="00F55F4F">
        <w:rPr>
          <w:rFonts w:cs="Arial"/>
          <w:b/>
          <w:sz w:val="24"/>
        </w:rPr>
        <w:t xml:space="preserve">  </w:t>
      </w:r>
      <w:r w:rsidR="00B54F87" w:rsidRPr="00F55F4F">
        <w:rPr>
          <w:bCs/>
          <w:sz w:val="24"/>
        </w:rPr>
        <w:t>Lawton, OK</w:t>
      </w:r>
      <w:r w:rsidRPr="00F55F4F">
        <w:rPr>
          <w:rFonts w:cs="Arial"/>
          <w:bCs/>
          <w:sz w:val="24"/>
        </w:rPr>
        <w:t xml:space="preserve"> </w:t>
      </w:r>
    </w:p>
    <w:p w:rsidR="004A4D09" w:rsidRPr="00F55F4F" w:rsidRDefault="004A4D09">
      <w:pPr>
        <w:rPr>
          <w:rFonts w:cs="Arial"/>
          <w:b/>
          <w:sz w:val="24"/>
        </w:rPr>
      </w:pPr>
      <w:r w:rsidRPr="001577EB">
        <w:rPr>
          <w:rStyle w:val="Strong"/>
        </w:rPr>
        <w:t>Current Pay Plan, Series, Grade and Step:</w:t>
      </w:r>
      <w:r w:rsidRPr="00F55F4F">
        <w:rPr>
          <w:rFonts w:cs="Arial"/>
          <w:b/>
          <w:sz w:val="24"/>
        </w:rPr>
        <w:t xml:space="preserve">  </w:t>
      </w:r>
      <w:r w:rsidRPr="00F55F4F">
        <w:rPr>
          <w:rFonts w:cs="Arial"/>
          <w:sz w:val="24"/>
        </w:rPr>
        <w:t xml:space="preserve"> </w:t>
      </w:r>
      <w:r w:rsidR="00B54F87" w:rsidRPr="00F55F4F">
        <w:rPr>
          <w:rFonts w:cs="Arial"/>
          <w:sz w:val="24"/>
        </w:rPr>
        <w:t>GS- 603-11</w:t>
      </w:r>
      <w:r w:rsidR="002E2652" w:rsidRPr="00F55F4F">
        <w:rPr>
          <w:rFonts w:cs="Arial"/>
          <w:sz w:val="24"/>
        </w:rPr>
        <w:t>/1</w:t>
      </w:r>
    </w:p>
    <w:p w:rsidR="004A4D09" w:rsidRPr="00765BBA" w:rsidRDefault="004A4D09" w:rsidP="00765BBA">
      <w:pPr>
        <w:rPr>
          <w:rFonts w:cs="Arial"/>
          <w:bCs/>
          <w:sz w:val="24"/>
        </w:rPr>
      </w:pPr>
      <w:r w:rsidRPr="001577EB">
        <w:rPr>
          <w:rStyle w:val="Strong"/>
        </w:rPr>
        <w:t xml:space="preserve">Current Rate of Basic Pay (including locality supplement): </w:t>
      </w:r>
      <w:r w:rsidR="002E2652" w:rsidRPr="00F55F4F">
        <w:rPr>
          <w:rFonts w:cs="Arial"/>
          <w:bCs/>
          <w:sz w:val="24"/>
        </w:rPr>
        <w:t>$54, 287</w:t>
      </w:r>
    </w:p>
    <w:p w:rsidR="00B9168E" w:rsidRPr="00B90A9A" w:rsidRDefault="00765BBA" w:rsidP="00B90A9A">
      <w:pPr>
        <w:pStyle w:val="Heading1"/>
        <w:framePr w:hSpace="0" w:wrap="auto" w:vAnchor="margin" w:hAnchor="text" w:yAlign="inline"/>
        <w:suppressOverlap w:val="0"/>
      </w:pPr>
      <w:r>
        <w:t>Step A</w:t>
      </w:r>
    </w:p>
    <w:p w:rsidR="00B9168E" w:rsidRPr="00B90A9A" w:rsidRDefault="00B9168E" w:rsidP="00B90A9A">
      <w:pPr>
        <w:spacing w:before="240"/>
        <w:ind w:left="720"/>
        <w:rPr>
          <w:rFonts w:cs="Arial"/>
          <w:sz w:val="24"/>
        </w:rPr>
      </w:pPr>
      <w:r w:rsidRPr="00B90A9A">
        <w:rPr>
          <w:rFonts w:cs="Arial"/>
          <w:sz w:val="24"/>
        </w:rPr>
        <w:t>No Geographic Conversion</w:t>
      </w:r>
    </w:p>
    <w:p w:rsidR="00B9168E" w:rsidRPr="00B90A9A" w:rsidRDefault="00765BBA" w:rsidP="00B90A9A">
      <w:pPr>
        <w:pStyle w:val="Heading1"/>
        <w:framePr w:hSpace="0" w:wrap="auto" w:vAnchor="margin" w:hAnchor="text" w:yAlign="inline"/>
        <w:suppressOverlap w:val="0"/>
      </w:pPr>
      <w:r>
        <w:t>Step B</w:t>
      </w:r>
    </w:p>
    <w:p w:rsidR="00B9168E" w:rsidRPr="00B90A9A" w:rsidRDefault="00B9168E" w:rsidP="00B90A9A">
      <w:pPr>
        <w:spacing w:before="240"/>
        <w:ind w:left="720"/>
        <w:rPr>
          <w:rFonts w:cs="Arial"/>
          <w:sz w:val="24"/>
        </w:rPr>
      </w:pPr>
      <w:r w:rsidRPr="00B90A9A">
        <w:rPr>
          <w:rFonts w:cs="Arial"/>
          <w:sz w:val="24"/>
        </w:rPr>
        <w:t xml:space="preserve">Convert the employee’s position to the pay scale of the new official worksite prior to reassignment. </w:t>
      </w:r>
    </w:p>
    <w:p w:rsidR="0013591D" w:rsidRDefault="00B9168E" w:rsidP="0013591D">
      <w:pPr>
        <w:spacing w:before="240"/>
        <w:ind w:left="720"/>
        <w:rPr>
          <w:rFonts w:cs="Arial"/>
          <w:sz w:val="24"/>
        </w:rPr>
      </w:pPr>
      <w:r w:rsidRPr="00B90A9A">
        <w:rPr>
          <w:rFonts w:cs="Arial"/>
          <w:sz w:val="24"/>
        </w:rPr>
        <w:t>Curren</w:t>
      </w:r>
      <w:r w:rsidR="0013591D">
        <w:rPr>
          <w:rFonts w:cs="Arial"/>
          <w:sz w:val="24"/>
        </w:rPr>
        <w:t xml:space="preserve">t Pay Plan/Series/Grade/Step:  </w:t>
      </w:r>
      <w:r w:rsidRPr="00B90A9A">
        <w:rPr>
          <w:rFonts w:cs="Arial"/>
          <w:sz w:val="24"/>
        </w:rPr>
        <w:t>GS-603-11/1</w:t>
      </w:r>
    </w:p>
    <w:p w:rsidR="00B9168E" w:rsidRPr="00B90A9A" w:rsidRDefault="0013591D" w:rsidP="0013591D">
      <w:pPr>
        <w:spacing w:before="240"/>
        <w:ind w:left="720"/>
        <w:rPr>
          <w:rFonts w:cs="Arial"/>
          <w:sz w:val="24"/>
        </w:rPr>
      </w:pPr>
      <w:r>
        <w:rPr>
          <w:rFonts w:cs="Arial"/>
          <w:sz w:val="24"/>
        </w:rPr>
        <w:t>Rate</w:t>
      </w:r>
      <w:proofErr w:type="gramStart"/>
      <w:r>
        <w:rPr>
          <w:rFonts w:cs="Arial"/>
          <w:sz w:val="24"/>
        </w:rPr>
        <w:t>:</w:t>
      </w:r>
      <w:r w:rsidR="00B9168E" w:rsidRPr="00B90A9A">
        <w:rPr>
          <w:rFonts w:cs="Arial"/>
          <w:sz w:val="24"/>
        </w:rPr>
        <w:t>$</w:t>
      </w:r>
      <w:proofErr w:type="gramEnd"/>
      <w:r w:rsidR="00B9168E" w:rsidRPr="00B90A9A">
        <w:rPr>
          <w:rFonts w:cs="Arial"/>
          <w:sz w:val="24"/>
        </w:rPr>
        <w:t>54,287</w:t>
      </w:r>
    </w:p>
    <w:p w:rsidR="00B9168E" w:rsidRPr="00B90A9A" w:rsidRDefault="00B9168E" w:rsidP="00765BBA">
      <w:pPr>
        <w:spacing w:before="240"/>
        <w:ind w:left="720"/>
        <w:rPr>
          <w:rFonts w:cs="Arial"/>
          <w:sz w:val="24"/>
        </w:rPr>
      </w:pPr>
      <w:r w:rsidRPr="00B90A9A">
        <w:rPr>
          <w:rFonts w:cs="Arial"/>
          <w:sz w:val="24"/>
        </w:rPr>
        <w:t>Employee’s Current Pay Scale: _P</w:t>
      </w:r>
      <w:r w:rsidR="0013591D">
        <w:rPr>
          <w:rFonts w:cs="Arial"/>
          <w:sz w:val="24"/>
        </w:rPr>
        <w:t xml:space="preserve">hysicians Asst. – Table </w:t>
      </w:r>
      <w:proofErr w:type="gramStart"/>
      <w:r w:rsidR="0013591D">
        <w:rPr>
          <w:rFonts w:cs="Arial"/>
          <w:sz w:val="24"/>
        </w:rPr>
        <w:t>#  316</w:t>
      </w:r>
      <w:proofErr w:type="gramEnd"/>
      <w:r w:rsidR="0013591D">
        <w:rPr>
          <w:rFonts w:cs="Arial"/>
          <w:sz w:val="24"/>
        </w:rPr>
        <w:t xml:space="preserve"> </w:t>
      </w:r>
      <w:r w:rsidRPr="00B90A9A">
        <w:rPr>
          <w:rFonts w:cs="Arial"/>
          <w:sz w:val="24"/>
        </w:rPr>
        <w:t xml:space="preserve"> (Include Title or # of Pay Scale)</w:t>
      </w:r>
    </w:p>
    <w:p w:rsidR="00B9168E" w:rsidRPr="00B90A9A" w:rsidRDefault="00765BBA" w:rsidP="00B90A9A">
      <w:pPr>
        <w:pStyle w:val="Heading1"/>
        <w:framePr w:hSpace="0" w:wrap="auto" w:vAnchor="margin" w:hAnchor="text" w:yAlign="inline"/>
        <w:suppressOverlap w:val="0"/>
      </w:pPr>
      <w:r>
        <w:t>Step C</w:t>
      </w:r>
    </w:p>
    <w:p w:rsidR="00B9168E" w:rsidRPr="00B90A9A" w:rsidRDefault="00B9168E" w:rsidP="00B90A9A">
      <w:pPr>
        <w:spacing w:before="240"/>
        <w:ind w:left="720"/>
        <w:rPr>
          <w:rFonts w:cs="Arial"/>
          <w:sz w:val="24"/>
        </w:rPr>
      </w:pPr>
      <w:r w:rsidRPr="00B90A9A">
        <w:rPr>
          <w:rFonts w:cs="Arial"/>
          <w:sz w:val="24"/>
        </w:rPr>
        <w:t xml:space="preserve">Convert employee’s position to Pay Scale applicable to the new position </w:t>
      </w:r>
      <w:r w:rsidR="00580C6F">
        <w:rPr>
          <w:rFonts w:cs="Arial"/>
          <w:sz w:val="24"/>
        </w:rPr>
        <w:t>located in Lawton, OK</w:t>
      </w:r>
      <w:r w:rsidRPr="00B90A9A">
        <w:rPr>
          <w:rFonts w:cs="Arial"/>
          <w:sz w:val="24"/>
        </w:rPr>
        <w:t>.</w:t>
      </w:r>
    </w:p>
    <w:p w:rsidR="00B9168E" w:rsidRPr="00B90A9A" w:rsidRDefault="00B9168E" w:rsidP="00B90A9A">
      <w:pPr>
        <w:spacing w:before="240"/>
        <w:ind w:left="720"/>
        <w:rPr>
          <w:rFonts w:cs="Arial"/>
          <w:sz w:val="24"/>
        </w:rPr>
      </w:pPr>
      <w:r w:rsidRPr="00B90A9A">
        <w:rPr>
          <w:rFonts w:cs="Arial"/>
          <w:sz w:val="24"/>
        </w:rPr>
        <w:t xml:space="preserve">Pay Scale for new worksite: IHS Nurse – Table I - </w:t>
      </w:r>
      <w:proofErr w:type="gramStart"/>
      <w:r w:rsidRPr="00B90A9A">
        <w:rPr>
          <w:rFonts w:cs="Arial"/>
          <w:sz w:val="24"/>
        </w:rPr>
        <w:t>04  (</w:t>
      </w:r>
      <w:proofErr w:type="gramEnd"/>
      <w:r w:rsidRPr="00B90A9A">
        <w:rPr>
          <w:rFonts w:cs="Arial"/>
          <w:sz w:val="24"/>
        </w:rPr>
        <w:t xml:space="preserve">Include Title or # of Pay Scale) </w:t>
      </w:r>
    </w:p>
    <w:p w:rsidR="00580C6F" w:rsidRPr="00B90A9A" w:rsidRDefault="00B9168E" w:rsidP="00580C6F">
      <w:pPr>
        <w:spacing w:before="240"/>
        <w:ind w:left="720"/>
        <w:rPr>
          <w:rFonts w:cs="Arial"/>
          <w:sz w:val="24"/>
        </w:rPr>
      </w:pPr>
      <w:r w:rsidRPr="00B90A9A">
        <w:rPr>
          <w:rFonts w:cs="Arial"/>
          <w:sz w:val="24"/>
        </w:rPr>
        <w:t>Pay Plan/Series/Grade/Step: GS-610-11/1</w:t>
      </w:r>
    </w:p>
    <w:p w:rsidR="00B9168E" w:rsidRPr="00B90A9A" w:rsidRDefault="00B9168E" w:rsidP="00B90A9A">
      <w:pPr>
        <w:spacing w:before="240"/>
        <w:ind w:left="720"/>
        <w:rPr>
          <w:rFonts w:cs="Arial"/>
          <w:sz w:val="24"/>
        </w:rPr>
      </w:pPr>
      <w:r w:rsidRPr="00B90A9A">
        <w:rPr>
          <w:rFonts w:cs="Arial"/>
          <w:sz w:val="24"/>
        </w:rPr>
        <w:t>Rate: $60,319</w:t>
      </w:r>
    </w:p>
    <w:p w:rsidR="00B9168E" w:rsidRPr="00B90A9A" w:rsidRDefault="00765BBA" w:rsidP="00B90A9A">
      <w:pPr>
        <w:pStyle w:val="Heading1"/>
        <w:framePr w:hSpace="0" w:wrap="auto" w:vAnchor="margin" w:hAnchor="text" w:yAlign="inline"/>
        <w:suppressOverlap w:val="0"/>
      </w:pPr>
      <w:r>
        <w:t>Step D</w:t>
      </w:r>
    </w:p>
    <w:p w:rsidR="00580C6F" w:rsidRDefault="00B9168E" w:rsidP="00580C6F">
      <w:pPr>
        <w:spacing w:before="240"/>
        <w:ind w:left="720"/>
        <w:rPr>
          <w:rFonts w:cs="Arial"/>
          <w:sz w:val="24"/>
        </w:rPr>
      </w:pPr>
      <w:r w:rsidRPr="00B90A9A">
        <w:rPr>
          <w:rFonts w:cs="Arial"/>
          <w:sz w:val="24"/>
        </w:rPr>
        <w:t xml:space="preserve">Pay is set at GS-11, Step 1, </w:t>
      </w:r>
      <w:proofErr w:type="gramStart"/>
      <w:r w:rsidRPr="00B90A9A">
        <w:rPr>
          <w:rFonts w:cs="Arial"/>
          <w:sz w:val="24"/>
        </w:rPr>
        <w:t>$</w:t>
      </w:r>
      <w:proofErr w:type="gramEnd"/>
      <w:r w:rsidRPr="00B90A9A">
        <w:rPr>
          <w:rFonts w:cs="Arial"/>
          <w:sz w:val="24"/>
        </w:rPr>
        <w:t>60,319 (I HS Nurse Special Rate Scale)</w:t>
      </w:r>
      <w:r w:rsidR="00580C6F" w:rsidRPr="00B90A9A">
        <w:rPr>
          <w:rFonts w:cs="Arial"/>
          <w:sz w:val="24"/>
        </w:rPr>
        <w:t xml:space="preserve"> </w:t>
      </w:r>
      <w:r w:rsidRPr="00B90A9A">
        <w:rPr>
          <w:rFonts w:cs="Arial"/>
          <w:sz w:val="24"/>
        </w:rPr>
        <w:t>Pay Plan/Series/Grade/Step: _GS-610-11/1__________</w:t>
      </w:r>
    </w:p>
    <w:p w:rsidR="00B9168E" w:rsidRPr="00B90A9A" w:rsidRDefault="00B9168E" w:rsidP="00580C6F">
      <w:pPr>
        <w:spacing w:before="240"/>
        <w:ind w:left="720"/>
        <w:rPr>
          <w:rFonts w:cs="Arial"/>
          <w:sz w:val="24"/>
        </w:rPr>
      </w:pPr>
      <w:r w:rsidRPr="00B90A9A">
        <w:rPr>
          <w:rFonts w:cs="Arial"/>
          <w:sz w:val="24"/>
        </w:rPr>
        <w:t>Rate: _$60,319__________</w:t>
      </w:r>
    </w:p>
    <w:p w:rsidR="002976BC" w:rsidRPr="00B90A9A" w:rsidRDefault="00B9168E" w:rsidP="00B90A9A">
      <w:pPr>
        <w:spacing w:before="240"/>
        <w:ind w:left="720"/>
        <w:rPr>
          <w:rFonts w:cs="Arial"/>
          <w:sz w:val="24"/>
        </w:rPr>
      </w:pPr>
      <w:r w:rsidRPr="00B90A9A">
        <w:rPr>
          <w:rFonts w:cs="Arial"/>
          <w:sz w:val="24"/>
        </w:rPr>
        <w:t>This employee will be reassigned to the GS-610-11, with an annual basic rate of pay of $60,319.</w:t>
      </w:r>
    </w:p>
    <w:p w:rsidR="004A4D09" w:rsidRPr="00F55F4F" w:rsidRDefault="004A4D09" w:rsidP="00580C6F">
      <w:pPr>
        <w:spacing w:before="240"/>
        <w:rPr>
          <w:rFonts w:cs="Arial"/>
          <w:sz w:val="24"/>
        </w:rPr>
      </w:pPr>
      <w:r w:rsidRPr="00F55F4F">
        <w:rPr>
          <w:rStyle w:val="Strong"/>
        </w:rPr>
        <w:t>New Position Title:</w:t>
      </w:r>
      <w:r w:rsidRPr="00F55F4F">
        <w:rPr>
          <w:rFonts w:cs="Arial"/>
          <w:sz w:val="24"/>
        </w:rPr>
        <w:t xml:space="preserve">  </w:t>
      </w:r>
      <w:r w:rsidR="002E2652" w:rsidRPr="00F55F4F">
        <w:rPr>
          <w:rFonts w:cs="Arial"/>
          <w:bCs/>
          <w:sz w:val="24"/>
        </w:rPr>
        <w:t>Nurse</w:t>
      </w:r>
      <w:r w:rsidRPr="00F55F4F">
        <w:rPr>
          <w:rFonts w:cs="Arial"/>
          <w:sz w:val="24"/>
        </w:rPr>
        <w:t xml:space="preserve"> </w:t>
      </w:r>
    </w:p>
    <w:p w:rsidR="004A4D09" w:rsidRPr="00F55F4F" w:rsidRDefault="004A4D09">
      <w:pPr>
        <w:rPr>
          <w:rFonts w:cs="Arial"/>
          <w:bCs/>
          <w:sz w:val="24"/>
        </w:rPr>
      </w:pPr>
      <w:r w:rsidRPr="00F55F4F">
        <w:rPr>
          <w:rStyle w:val="Strong"/>
        </w:rPr>
        <w:t>New Official Worksite:</w:t>
      </w:r>
      <w:r w:rsidRPr="00F55F4F">
        <w:rPr>
          <w:rFonts w:cs="Arial"/>
          <w:sz w:val="24"/>
        </w:rPr>
        <w:t xml:space="preserve"> </w:t>
      </w:r>
      <w:r w:rsidR="00D451F8" w:rsidRPr="00F55F4F">
        <w:rPr>
          <w:rFonts w:cs="Arial"/>
          <w:bCs/>
          <w:sz w:val="24"/>
        </w:rPr>
        <w:t>Lawton OK</w:t>
      </w:r>
    </w:p>
    <w:p w:rsidR="004A4D09" w:rsidRPr="00F55F4F" w:rsidRDefault="004A4D09">
      <w:pPr>
        <w:rPr>
          <w:rFonts w:cs="Arial"/>
          <w:bCs/>
          <w:sz w:val="24"/>
        </w:rPr>
      </w:pPr>
      <w:r w:rsidRPr="00F55F4F">
        <w:rPr>
          <w:rStyle w:val="Strong"/>
        </w:rPr>
        <w:t>New Pay Plan, Series, Grade and Step:</w:t>
      </w:r>
      <w:r w:rsidRPr="00F55F4F">
        <w:rPr>
          <w:rFonts w:cs="Arial"/>
          <w:sz w:val="24"/>
        </w:rPr>
        <w:t xml:space="preserve">  </w:t>
      </w:r>
      <w:r w:rsidR="00D451F8" w:rsidRPr="00F55F4F">
        <w:rPr>
          <w:rFonts w:cs="Arial"/>
          <w:bCs/>
          <w:sz w:val="24"/>
        </w:rPr>
        <w:t>GS-610-11/1</w:t>
      </w:r>
    </w:p>
    <w:p w:rsidR="004A4D09" w:rsidRDefault="004A4D09">
      <w:pPr>
        <w:rPr>
          <w:rFonts w:cs="Arial"/>
          <w:b/>
          <w:u w:val="single"/>
        </w:rPr>
      </w:pPr>
      <w:r w:rsidRPr="00F55F4F">
        <w:rPr>
          <w:rStyle w:val="Strong"/>
        </w:rPr>
        <w:t>New Rate of Pay:</w:t>
      </w:r>
      <w:r w:rsidR="00DA3C28" w:rsidRPr="00F55F4F">
        <w:rPr>
          <w:rFonts w:cs="Arial"/>
          <w:sz w:val="24"/>
        </w:rPr>
        <w:t xml:space="preserve"> </w:t>
      </w:r>
      <w:r w:rsidR="00D451F8" w:rsidRPr="00F55F4F">
        <w:rPr>
          <w:rFonts w:cs="Arial"/>
          <w:bCs/>
          <w:sz w:val="24"/>
        </w:rPr>
        <w:t>$60,319</w:t>
      </w:r>
      <w:r w:rsidR="00DA3C28">
        <w:rPr>
          <w:rFonts w:cs="Arial"/>
          <w:b/>
        </w:rPr>
        <w:t xml:space="preserve"> </w:t>
      </w:r>
      <w:bookmarkStart w:id="0" w:name="_GoBack"/>
      <w:bookmarkEnd w:id="0"/>
    </w:p>
    <w:sectPr w:rsidR="004A4D09">
      <w:headerReference w:type="even" r:id="rId8"/>
      <w:headerReference w:type="first" r:id="rId9"/>
      <w:pgSz w:w="12240" w:h="15840" w:code="1"/>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5E" w:rsidRDefault="001F185E">
      <w:r>
        <w:separator/>
      </w:r>
    </w:p>
  </w:endnote>
  <w:endnote w:type="continuationSeparator" w:id="0">
    <w:p w:rsidR="001F185E" w:rsidRDefault="001F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5E" w:rsidRDefault="001F185E">
      <w:r>
        <w:separator/>
      </w:r>
    </w:p>
  </w:footnote>
  <w:footnote w:type="continuationSeparator" w:id="0">
    <w:p w:rsidR="001F185E" w:rsidRDefault="001F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F3" w:rsidRDefault="00765B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black"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F3" w:rsidRDefault="00765B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black"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E62C58"/>
    <w:lvl w:ilvl="0">
      <w:start w:val="1"/>
      <w:numFmt w:val="decimal"/>
      <w:lvlText w:val="%1."/>
      <w:lvlJc w:val="left"/>
      <w:pPr>
        <w:tabs>
          <w:tab w:val="num" w:pos="1800"/>
        </w:tabs>
        <w:ind w:left="1800" w:hanging="360"/>
      </w:pPr>
    </w:lvl>
  </w:abstractNum>
  <w:abstractNum w:abstractNumId="1">
    <w:nsid w:val="FFFFFF7D"/>
    <w:multiLevelType w:val="singleLevel"/>
    <w:tmpl w:val="3EFEEE12"/>
    <w:lvl w:ilvl="0">
      <w:start w:val="1"/>
      <w:numFmt w:val="decimal"/>
      <w:lvlText w:val="%1."/>
      <w:lvlJc w:val="left"/>
      <w:pPr>
        <w:tabs>
          <w:tab w:val="num" w:pos="1440"/>
        </w:tabs>
        <w:ind w:left="1440" w:hanging="360"/>
      </w:pPr>
    </w:lvl>
  </w:abstractNum>
  <w:abstractNum w:abstractNumId="2">
    <w:nsid w:val="FFFFFF7E"/>
    <w:multiLevelType w:val="singleLevel"/>
    <w:tmpl w:val="654441DC"/>
    <w:lvl w:ilvl="0">
      <w:start w:val="1"/>
      <w:numFmt w:val="decimal"/>
      <w:lvlText w:val="%1."/>
      <w:lvlJc w:val="left"/>
      <w:pPr>
        <w:tabs>
          <w:tab w:val="num" w:pos="1080"/>
        </w:tabs>
        <w:ind w:left="1080" w:hanging="360"/>
      </w:pPr>
    </w:lvl>
  </w:abstractNum>
  <w:abstractNum w:abstractNumId="3">
    <w:nsid w:val="FFFFFF7F"/>
    <w:multiLevelType w:val="singleLevel"/>
    <w:tmpl w:val="45403ED2"/>
    <w:lvl w:ilvl="0">
      <w:start w:val="1"/>
      <w:numFmt w:val="decimal"/>
      <w:lvlText w:val="%1."/>
      <w:lvlJc w:val="left"/>
      <w:pPr>
        <w:tabs>
          <w:tab w:val="num" w:pos="720"/>
        </w:tabs>
        <w:ind w:left="720" w:hanging="360"/>
      </w:pPr>
    </w:lvl>
  </w:abstractNum>
  <w:abstractNum w:abstractNumId="4">
    <w:nsid w:val="FFFFFF80"/>
    <w:multiLevelType w:val="singleLevel"/>
    <w:tmpl w:val="87763A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3EE4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760A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C09D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70F356"/>
    <w:lvl w:ilvl="0">
      <w:start w:val="1"/>
      <w:numFmt w:val="decimal"/>
      <w:lvlText w:val="%1."/>
      <w:lvlJc w:val="left"/>
      <w:pPr>
        <w:tabs>
          <w:tab w:val="num" w:pos="360"/>
        </w:tabs>
        <w:ind w:left="360" w:hanging="360"/>
      </w:pPr>
    </w:lvl>
  </w:abstractNum>
  <w:abstractNum w:abstractNumId="9">
    <w:nsid w:val="FFFFFF89"/>
    <w:multiLevelType w:val="singleLevel"/>
    <w:tmpl w:val="0D0E20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87"/>
    <w:rsid w:val="00083AF0"/>
    <w:rsid w:val="00103103"/>
    <w:rsid w:val="0013591D"/>
    <w:rsid w:val="001577EB"/>
    <w:rsid w:val="00170098"/>
    <w:rsid w:val="001F185E"/>
    <w:rsid w:val="00206783"/>
    <w:rsid w:val="00220F4E"/>
    <w:rsid w:val="00230307"/>
    <w:rsid w:val="002976BC"/>
    <w:rsid w:val="002E2652"/>
    <w:rsid w:val="00316830"/>
    <w:rsid w:val="00335B02"/>
    <w:rsid w:val="0040183E"/>
    <w:rsid w:val="004A4D09"/>
    <w:rsid w:val="004B767D"/>
    <w:rsid w:val="00575386"/>
    <w:rsid w:val="00580C6F"/>
    <w:rsid w:val="0060652F"/>
    <w:rsid w:val="00651E84"/>
    <w:rsid w:val="0067524D"/>
    <w:rsid w:val="00765BBA"/>
    <w:rsid w:val="009602F3"/>
    <w:rsid w:val="00985AB7"/>
    <w:rsid w:val="00A14F73"/>
    <w:rsid w:val="00B54F87"/>
    <w:rsid w:val="00B90A9A"/>
    <w:rsid w:val="00B9168E"/>
    <w:rsid w:val="00C101A5"/>
    <w:rsid w:val="00C240D4"/>
    <w:rsid w:val="00D36BF6"/>
    <w:rsid w:val="00D451F8"/>
    <w:rsid w:val="00DA3C28"/>
    <w:rsid w:val="00DF2712"/>
    <w:rsid w:val="00ED4E9B"/>
    <w:rsid w:val="00F5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BBA"/>
    <w:rPr>
      <w:rFonts w:ascii="Arial" w:hAnsi="Arial"/>
      <w:sz w:val="22"/>
      <w:szCs w:val="24"/>
    </w:rPr>
  </w:style>
  <w:style w:type="paragraph" w:styleId="Heading1">
    <w:name w:val="heading 1"/>
    <w:basedOn w:val="Normal"/>
    <w:next w:val="Normal"/>
    <w:qFormat/>
    <w:rsid w:val="00F55F4F"/>
    <w:pPr>
      <w:framePr w:hSpace="180" w:wrap="around" w:vAnchor="text" w:hAnchor="margin" w:y="-20"/>
      <w:spacing w:before="100" w:beforeAutospacing="1" w:after="100" w:afterAutospacing="1"/>
      <w:suppressOverlap/>
      <w:outlineLvl w:val="0"/>
    </w:pPr>
    <w:rPr>
      <w:rFonts w:cs="Arial"/>
      <w:b/>
      <w:bCs/>
      <w:color w:val="8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table" w:customStyle="1" w:styleId="TableStyle">
    <w:name w:val="Table Style"/>
    <w:basedOn w:val="TableNormal"/>
    <w:rsid w:val="00985AB7"/>
    <w:rPr>
      <w:rFonts w:ascii="Arial" w:hAnsi="Arial"/>
      <w:sz w:val="18"/>
    </w:rPr>
    <w:tblPr>
      <w:tblInd w:w="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style>
  <w:style w:type="paragraph" w:styleId="BodyText">
    <w:name w:val="Body Text"/>
    <w:basedOn w:val="Normal"/>
    <w:link w:val="BodyTextChar"/>
    <w:pPr>
      <w:spacing w:before="100" w:beforeAutospacing="1" w:after="100" w:afterAutospacing="1"/>
    </w:pPr>
    <w:rPr>
      <w:rFonts w:cs="Arial"/>
      <w:color w:val="000000"/>
      <w:sz w:val="19"/>
      <w:szCs w:val="19"/>
    </w:rPr>
  </w:style>
  <w:style w:type="paragraph" w:styleId="NormalWeb">
    <w:name w:val="Normal (Web)"/>
    <w:basedOn w:val="Normal"/>
    <w:pPr>
      <w:spacing w:before="100" w:beforeAutospacing="1" w:after="100" w:afterAutospacing="1"/>
    </w:pPr>
    <w:rPr>
      <w:rFonts w:ascii="Verdana" w:hAnsi="Verdana"/>
      <w:color w:val="000000"/>
      <w:sz w:val="18"/>
      <w:szCs w:val="18"/>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cs="Arial"/>
      <w:b/>
      <w:sz w:val="28"/>
      <w:szCs w:val="28"/>
    </w:rPr>
  </w:style>
  <w:style w:type="paragraph" w:styleId="BodyText2">
    <w:name w:val="Body Text 2"/>
    <w:basedOn w:val="Normal"/>
    <w:link w:val="BodyText2Char"/>
    <w:pPr>
      <w:framePr w:hSpace="180" w:wrap="around" w:vAnchor="text" w:hAnchor="margin" w:y="-20"/>
      <w:spacing w:before="100" w:beforeAutospacing="1" w:after="100" w:afterAutospacing="1"/>
      <w:suppressOverlap/>
    </w:pPr>
    <w:rPr>
      <w:rFonts w:cs="Arial"/>
      <w:sz w:val="18"/>
    </w:rPr>
  </w:style>
  <w:style w:type="character" w:customStyle="1" w:styleId="BodyText2Char">
    <w:name w:val="Body Text 2 Char"/>
    <w:basedOn w:val="DefaultParagraphFont"/>
    <w:link w:val="BodyText2"/>
    <w:rsid w:val="00985AB7"/>
    <w:rPr>
      <w:rFonts w:ascii="Arial" w:hAnsi="Arial" w:cs="Arial"/>
      <w:sz w:val="18"/>
      <w:szCs w:val="24"/>
      <w:lang w:val="en-US" w:eastAsia="en-US" w:bidi="ar-SA"/>
    </w:rPr>
  </w:style>
  <w:style w:type="character" w:styleId="Strong">
    <w:name w:val="Strong"/>
    <w:basedOn w:val="DefaultParagraphFont"/>
    <w:qFormat/>
    <w:rsid w:val="00F55F4F"/>
    <w:rPr>
      <w:rFonts w:ascii="Arial" w:hAnsi="Arial"/>
      <w:b/>
      <w:bCs/>
      <w:sz w:val="24"/>
    </w:rPr>
  </w:style>
  <w:style w:type="paragraph" w:styleId="Subtitle">
    <w:name w:val="Subtitle"/>
    <w:basedOn w:val="Normal"/>
    <w:next w:val="Normal"/>
    <w:link w:val="SubtitleChar"/>
    <w:qFormat/>
    <w:rsid w:val="00765BBA"/>
    <w:pPr>
      <w:pBdr>
        <w:top w:val="single" w:sz="4" w:space="1" w:color="auto"/>
        <w:left w:val="single" w:sz="4" w:space="4" w:color="auto"/>
        <w:bottom w:val="single" w:sz="4" w:space="1" w:color="auto"/>
        <w:right w:val="single" w:sz="4" w:space="4" w:color="auto"/>
      </w:pBdr>
      <w:jc w:val="center"/>
    </w:pPr>
  </w:style>
  <w:style w:type="character" w:customStyle="1" w:styleId="BodyTextChar">
    <w:name w:val="Body Text Char"/>
    <w:basedOn w:val="DefaultParagraphFont"/>
    <w:link w:val="BodyText"/>
    <w:rsid w:val="00765BBA"/>
    <w:rPr>
      <w:rFonts w:ascii="Arial" w:hAnsi="Arial" w:cs="Arial"/>
      <w:color w:val="000000"/>
      <w:sz w:val="19"/>
      <w:szCs w:val="19"/>
    </w:rPr>
  </w:style>
  <w:style w:type="character" w:customStyle="1" w:styleId="CommentTextChar">
    <w:name w:val="Comment Text Char"/>
    <w:basedOn w:val="DefaultParagraphFont"/>
    <w:link w:val="CommentText"/>
    <w:semiHidden/>
    <w:rsid w:val="00765BBA"/>
    <w:rPr>
      <w:rFonts w:ascii="Arial" w:hAnsi="Arial"/>
    </w:rPr>
  </w:style>
  <w:style w:type="character" w:customStyle="1" w:styleId="SubtitleChar">
    <w:name w:val="Subtitle Char"/>
    <w:basedOn w:val="DefaultParagraphFont"/>
    <w:link w:val="Subtitle"/>
    <w:rsid w:val="00765BBA"/>
    <w:rPr>
      <w:rFonts w:ascii="Arial" w:hAnsi="Arial"/>
      <w:sz w:val="22"/>
      <w:szCs w:val="24"/>
    </w:rPr>
  </w:style>
  <w:style w:type="character" w:customStyle="1" w:styleId="Subtitlebold">
    <w:name w:val="Subtitle bold"/>
    <w:basedOn w:val="Strong"/>
    <w:rsid w:val="00765BBA"/>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BBA"/>
    <w:rPr>
      <w:rFonts w:ascii="Arial" w:hAnsi="Arial"/>
      <w:sz w:val="22"/>
      <w:szCs w:val="24"/>
    </w:rPr>
  </w:style>
  <w:style w:type="paragraph" w:styleId="Heading1">
    <w:name w:val="heading 1"/>
    <w:basedOn w:val="Normal"/>
    <w:next w:val="Normal"/>
    <w:qFormat/>
    <w:rsid w:val="00F55F4F"/>
    <w:pPr>
      <w:framePr w:hSpace="180" w:wrap="around" w:vAnchor="text" w:hAnchor="margin" w:y="-20"/>
      <w:spacing w:before="100" w:beforeAutospacing="1" w:after="100" w:afterAutospacing="1"/>
      <w:suppressOverlap/>
      <w:outlineLvl w:val="0"/>
    </w:pPr>
    <w:rPr>
      <w:rFonts w:cs="Arial"/>
      <w:b/>
      <w:bCs/>
      <w:color w:val="8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table" w:customStyle="1" w:styleId="TableStyle">
    <w:name w:val="Table Style"/>
    <w:basedOn w:val="TableNormal"/>
    <w:rsid w:val="00985AB7"/>
    <w:rPr>
      <w:rFonts w:ascii="Arial" w:hAnsi="Arial"/>
      <w:sz w:val="18"/>
    </w:rPr>
    <w:tblPr>
      <w:tblInd w:w="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style>
  <w:style w:type="paragraph" w:styleId="BodyText">
    <w:name w:val="Body Text"/>
    <w:basedOn w:val="Normal"/>
    <w:link w:val="BodyTextChar"/>
    <w:pPr>
      <w:spacing w:before="100" w:beforeAutospacing="1" w:after="100" w:afterAutospacing="1"/>
    </w:pPr>
    <w:rPr>
      <w:rFonts w:cs="Arial"/>
      <w:color w:val="000000"/>
      <w:sz w:val="19"/>
      <w:szCs w:val="19"/>
    </w:rPr>
  </w:style>
  <w:style w:type="paragraph" w:styleId="NormalWeb">
    <w:name w:val="Normal (Web)"/>
    <w:basedOn w:val="Normal"/>
    <w:pPr>
      <w:spacing w:before="100" w:beforeAutospacing="1" w:after="100" w:afterAutospacing="1"/>
    </w:pPr>
    <w:rPr>
      <w:rFonts w:ascii="Verdana" w:hAnsi="Verdana"/>
      <w:color w:val="000000"/>
      <w:sz w:val="18"/>
      <w:szCs w:val="18"/>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cs="Arial"/>
      <w:b/>
      <w:sz w:val="28"/>
      <w:szCs w:val="28"/>
    </w:rPr>
  </w:style>
  <w:style w:type="paragraph" w:styleId="BodyText2">
    <w:name w:val="Body Text 2"/>
    <w:basedOn w:val="Normal"/>
    <w:link w:val="BodyText2Char"/>
    <w:pPr>
      <w:framePr w:hSpace="180" w:wrap="around" w:vAnchor="text" w:hAnchor="margin" w:y="-20"/>
      <w:spacing w:before="100" w:beforeAutospacing="1" w:after="100" w:afterAutospacing="1"/>
      <w:suppressOverlap/>
    </w:pPr>
    <w:rPr>
      <w:rFonts w:cs="Arial"/>
      <w:sz w:val="18"/>
    </w:rPr>
  </w:style>
  <w:style w:type="character" w:customStyle="1" w:styleId="BodyText2Char">
    <w:name w:val="Body Text 2 Char"/>
    <w:basedOn w:val="DefaultParagraphFont"/>
    <w:link w:val="BodyText2"/>
    <w:rsid w:val="00985AB7"/>
    <w:rPr>
      <w:rFonts w:ascii="Arial" w:hAnsi="Arial" w:cs="Arial"/>
      <w:sz w:val="18"/>
      <w:szCs w:val="24"/>
      <w:lang w:val="en-US" w:eastAsia="en-US" w:bidi="ar-SA"/>
    </w:rPr>
  </w:style>
  <w:style w:type="character" w:styleId="Strong">
    <w:name w:val="Strong"/>
    <w:basedOn w:val="DefaultParagraphFont"/>
    <w:qFormat/>
    <w:rsid w:val="00F55F4F"/>
    <w:rPr>
      <w:rFonts w:ascii="Arial" w:hAnsi="Arial"/>
      <w:b/>
      <w:bCs/>
      <w:sz w:val="24"/>
    </w:rPr>
  </w:style>
  <w:style w:type="paragraph" w:styleId="Subtitle">
    <w:name w:val="Subtitle"/>
    <w:basedOn w:val="Normal"/>
    <w:next w:val="Normal"/>
    <w:link w:val="SubtitleChar"/>
    <w:qFormat/>
    <w:rsid w:val="00765BBA"/>
    <w:pPr>
      <w:pBdr>
        <w:top w:val="single" w:sz="4" w:space="1" w:color="auto"/>
        <w:left w:val="single" w:sz="4" w:space="4" w:color="auto"/>
        <w:bottom w:val="single" w:sz="4" w:space="1" w:color="auto"/>
        <w:right w:val="single" w:sz="4" w:space="4" w:color="auto"/>
      </w:pBdr>
      <w:jc w:val="center"/>
    </w:pPr>
  </w:style>
  <w:style w:type="character" w:customStyle="1" w:styleId="BodyTextChar">
    <w:name w:val="Body Text Char"/>
    <w:basedOn w:val="DefaultParagraphFont"/>
    <w:link w:val="BodyText"/>
    <w:rsid w:val="00765BBA"/>
    <w:rPr>
      <w:rFonts w:ascii="Arial" w:hAnsi="Arial" w:cs="Arial"/>
      <w:color w:val="000000"/>
      <w:sz w:val="19"/>
      <w:szCs w:val="19"/>
    </w:rPr>
  </w:style>
  <w:style w:type="character" w:customStyle="1" w:styleId="CommentTextChar">
    <w:name w:val="Comment Text Char"/>
    <w:basedOn w:val="DefaultParagraphFont"/>
    <w:link w:val="CommentText"/>
    <w:semiHidden/>
    <w:rsid w:val="00765BBA"/>
    <w:rPr>
      <w:rFonts w:ascii="Arial" w:hAnsi="Arial"/>
    </w:rPr>
  </w:style>
  <w:style w:type="character" w:customStyle="1" w:styleId="SubtitleChar">
    <w:name w:val="Subtitle Char"/>
    <w:basedOn w:val="DefaultParagraphFont"/>
    <w:link w:val="Subtitle"/>
    <w:rsid w:val="00765BBA"/>
    <w:rPr>
      <w:rFonts w:ascii="Arial" w:hAnsi="Arial"/>
      <w:sz w:val="22"/>
      <w:szCs w:val="24"/>
    </w:rPr>
  </w:style>
  <w:style w:type="character" w:customStyle="1" w:styleId="Subtitlebold">
    <w:name w:val="Subtitle bold"/>
    <w:basedOn w:val="Strong"/>
    <w:rsid w:val="00765BBA"/>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Example - Reassignment, Low Special Rate to High Special Rate</vt:lpstr>
    </vt:vector>
  </TitlesOfParts>
  <Company>CDC/ATSDR</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Reassignment, Low Special Rate to High Special Rate</dc:title>
  <dc:subject>Pay Setting Worksheets</dc:subject>
  <dc:creator>U.S. Department of Health and Human Services (HHS)</dc:creator>
  <cp:keywords>pay setting, example, sample, reassignment, low special rate, high special rate</cp:keywords>
  <dc:description>Passed Accessibility
checker 8/23/2012</dc:description>
  <cp:lastModifiedBy>Pham, Kimlinh (NIH/OD) [E]</cp:lastModifiedBy>
  <cp:revision>2</cp:revision>
  <cp:lastPrinted>2005-10-31T19:34:00Z</cp:lastPrinted>
  <dcterms:created xsi:type="dcterms:W3CDTF">2012-08-28T18:13:00Z</dcterms:created>
  <dcterms:modified xsi:type="dcterms:W3CDTF">2012-08-28T18:13:00Z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ies>
</file>